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jc w:val="center"/>
        <w:rPr>
          <w:i/>
        </w:rPr>
      </w:pPr>
      <w:r>
        <w:rPr>
          <w:i/>
        </w:rPr>
        <w:t>Форма технического задания</w:t>
      </w: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="00DB1F40">
        <w:rPr>
          <w:b/>
        </w:rPr>
        <w:t>на поставку слесарной мебели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1800"/>
        <w:gridCol w:w="1134"/>
        <w:gridCol w:w="877"/>
        <w:gridCol w:w="494"/>
        <w:gridCol w:w="3475"/>
        <w:gridCol w:w="3388"/>
        <w:gridCol w:w="1831"/>
        <w:gridCol w:w="1984"/>
      </w:tblGrid>
      <w:tr w:rsidR="00B04DCF" w:rsidRPr="00672C1D" w:rsidTr="008F33B4">
        <w:trPr>
          <w:trHeight w:val="510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877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49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3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8F33B4">
        <w:trPr>
          <w:trHeight w:val="955"/>
        </w:trPr>
        <w:tc>
          <w:tcPr>
            <w:tcW w:w="453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877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49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5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45684E" w:rsidRPr="00672C1D" w:rsidTr="008F33B4">
        <w:trPr>
          <w:trHeight w:val="52"/>
        </w:trPr>
        <w:tc>
          <w:tcPr>
            <w:tcW w:w="453" w:type="dxa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45684E" w:rsidRPr="00672C1D" w:rsidRDefault="00C91A5F" w:rsidP="009E2D0D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Установка поверочная УПМ</w:t>
            </w:r>
            <w:r w:rsidR="00C93DAE">
              <w:rPr>
                <w:sz w:val="20"/>
              </w:rPr>
              <w:t>-2000</w:t>
            </w:r>
            <w:r w:rsidR="006653BC">
              <w:rPr>
                <w:sz w:val="20"/>
              </w:rPr>
              <w:t xml:space="preserve"> или эквивалент</w:t>
            </w:r>
          </w:p>
        </w:tc>
        <w:tc>
          <w:tcPr>
            <w:tcW w:w="1134" w:type="dxa"/>
          </w:tcPr>
          <w:p w:rsidR="0045684E" w:rsidRPr="00E679C8" w:rsidRDefault="00DB3660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УМиА</w:t>
            </w:r>
          </w:p>
        </w:tc>
        <w:tc>
          <w:tcPr>
            <w:tcW w:w="877" w:type="dxa"/>
          </w:tcPr>
          <w:p w:rsidR="0045684E" w:rsidRPr="00E679C8" w:rsidRDefault="008F33B4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</w:t>
            </w:r>
          </w:p>
        </w:tc>
        <w:tc>
          <w:tcPr>
            <w:tcW w:w="494" w:type="dxa"/>
          </w:tcPr>
          <w:p w:rsidR="0045684E" w:rsidRPr="00E679C8" w:rsidRDefault="001F3500" w:rsidP="007F1872">
            <w:pPr>
              <w:jc w:val="center"/>
              <w:rPr>
                <w:sz w:val="20"/>
              </w:rPr>
            </w:pPr>
            <w:r w:rsidRPr="00E679C8">
              <w:rPr>
                <w:sz w:val="20"/>
              </w:rPr>
              <w:t>1</w:t>
            </w:r>
          </w:p>
        </w:tc>
        <w:tc>
          <w:tcPr>
            <w:tcW w:w="3475" w:type="dxa"/>
            <w:shd w:val="clear" w:color="auto" w:fill="auto"/>
          </w:tcPr>
          <w:p w:rsidR="00685A98" w:rsidRDefault="00685A98" w:rsidP="00685A98">
            <w:pPr>
              <w:rPr>
                <w:sz w:val="20"/>
              </w:rPr>
            </w:pPr>
            <w:r w:rsidRPr="00685A98">
              <w:rPr>
                <w:sz w:val="20"/>
              </w:rPr>
              <w:t xml:space="preserve">Назначение </w:t>
            </w:r>
          </w:p>
          <w:p w:rsidR="00685A98" w:rsidRDefault="00685A98" w:rsidP="00685A98">
            <w:pPr>
              <w:rPr>
                <w:sz w:val="20"/>
              </w:rPr>
            </w:pPr>
          </w:p>
          <w:p w:rsidR="00685A98" w:rsidRDefault="00685A98" w:rsidP="00685A98">
            <w:pPr>
              <w:rPr>
                <w:sz w:val="20"/>
              </w:rPr>
            </w:pPr>
          </w:p>
          <w:p w:rsidR="00685A98" w:rsidRDefault="00685A98" w:rsidP="00685A98">
            <w:pPr>
              <w:rPr>
                <w:sz w:val="20"/>
              </w:rPr>
            </w:pPr>
          </w:p>
          <w:p w:rsidR="00685A98" w:rsidRDefault="00685A98" w:rsidP="00685A98">
            <w:pPr>
              <w:rPr>
                <w:sz w:val="20"/>
              </w:rPr>
            </w:pPr>
          </w:p>
          <w:p w:rsidR="00685A98" w:rsidRDefault="00685A98" w:rsidP="00685A98">
            <w:pPr>
              <w:rPr>
                <w:sz w:val="20"/>
              </w:rPr>
            </w:pPr>
          </w:p>
          <w:p w:rsidR="00685A98" w:rsidRDefault="00DB3660" w:rsidP="00685A98">
            <w:pPr>
              <w:rPr>
                <w:sz w:val="20"/>
              </w:rPr>
            </w:pPr>
            <w:r>
              <w:rPr>
                <w:sz w:val="20"/>
              </w:rPr>
              <w:t>Номинальная вместимость мерника при 20</w:t>
            </w:r>
            <w:proofErr w:type="gramStart"/>
            <w:r>
              <w:rPr>
                <w:sz w:val="20"/>
              </w:rPr>
              <w:t xml:space="preserve"> °С</w:t>
            </w:r>
            <w:proofErr w:type="gramEnd"/>
            <w:r>
              <w:rPr>
                <w:sz w:val="20"/>
              </w:rPr>
              <w:t>, дм³</w:t>
            </w:r>
          </w:p>
          <w:p w:rsidR="00DB3660" w:rsidRDefault="00DB3660" w:rsidP="00685A98">
            <w:pPr>
              <w:rPr>
                <w:sz w:val="20"/>
              </w:rPr>
            </w:pPr>
          </w:p>
          <w:p w:rsidR="00566C57" w:rsidRDefault="00DB3660" w:rsidP="00685A98">
            <w:pPr>
              <w:rPr>
                <w:sz w:val="20"/>
              </w:rPr>
            </w:pPr>
            <w:r>
              <w:rPr>
                <w:sz w:val="20"/>
              </w:rPr>
              <w:t>Пределы допускаемой относительной погрешности установки при измерении объема жидкости, %, не более</w:t>
            </w:r>
          </w:p>
          <w:p w:rsidR="00685A98" w:rsidRDefault="00685A98" w:rsidP="00685A98">
            <w:pPr>
              <w:rPr>
                <w:sz w:val="20"/>
              </w:rPr>
            </w:pPr>
          </w:p>
          <w:p w:rsidR="002F5A68" w:rsidRPr="002F5A68" w:rsidRDefault="00DB3660" w:rsidP="002F5A68">
            <w:pPr>
              <w:rPr>
                <w:sz w:val="20"/>
              </w:rPr>
            </w:pPr>
            <w:r>
              <w:rPr>
                <w:sz w:val="20"/>
              </w:rPr>
              <w:t>Пределы допускаемой относительной погрешности установки при измерении массы жидкости, %, не более</w:t>
            </w:r>
          </w:p>
          <w:p w:rsidR="002F5A68" w:rsidRPr="002F5A68" w:rsidRDefault="002F5A68" w:rsidP="002F5A68">
            <w:pPr>
              <w:rPr>
                <w:sz w:val="20"/>
              </w:rPr>
            </w:pPr>
          </w:p>
          <w:p w:rsidR="00566C57" w:rsidRPr="002F5A68" w:rsidRDefault="00566C57" w:rsidP="00566C57">
            <w:pPr>
              <w:rPr>
                <w:sz w:val="20"/>
              </w:rPr>
            </w:pPr>
            <w:r>
              <w:rPr>
                <w:sz w:val="20"/>
              </w:rPr>
              <w:t>Пределы допускаемой абсолютной погрешности у</w:t>
            </w:r>
            <w:r w:rsidR="00C93DAE">
              <w:rPr>
                <w:sz w:val="20"/>
              </w:rPr>
              <w:t xml:space="preserve">становки при определении </w:t>
            </w:r>
            <w:r>
              <w:rPr>
                <w:sz w:val="20"/>
              </w:rPr>
              <w:t xml:space="preserve"> температуры, °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, не более</w:t>
            </w:r>
          </w:p>
          <w:p w:rsidR="002F5A68" w:rsidRPr="002F5A68" w:rsidRDefault="002F5A68" w:rsidP="002F5A68">
            <w:pPr>
              <w:rPr>
                <w:sz w:val="20"/>
              </w:rPr>
            </w:pPr>
          </w:p>
          <w:p w:rsidR="00566C57" w:rsidRPr="002F5A68" w:rsidRDefault="00566C57" w:rsidP="00566C57">
            <w:pPr>
              <w:rPr>
                <w:sz w:val="20"/>
              </w:rPr>
            </w:pPr>
            <w:r>
              <w:rPr>
                <w:sz w:val="20"/>
              </w:rPr>
              <w:t xml:space="preserve">Пределы допускаемой абсолютной погрешности установки при определении средней плотности, </w:t>
            </w:r>
            <w:proofErr w:type="gramStart"/>
            <w:r>
              <w:rPr>
                <w:sz w:val="20"/>
              </w:rPr>
              <w:t>кг</w:t>
            </w:r>
            <w:proofErr w:type="gramEnd"/>
            <w:r>
              <w:rPr>
                <w:sz w:val="20"/>
              </w:rPr>
              <w:t xml:space="preserve">/м³, </w:t>
            </w:r>
            <w:r>
              <w:rPr>
                <w:sz w:val="20"/>
              </w:rPr>
              <w:lastRenderedPageBreak/>
              <w:t>не более</w:t>
            </w:r>
          </w:p>
          <w:p w:rsidR="0045684E" w:rsidRDefault="0045684E" w:rsidP="002F5A68">
            <w:pPr>
              <w:rPr>
                <w:sz w:val="20"/>
                <w:highlight w:val="yellow"/>
              </w:rPr>
            </w:pPr>
          </w:p>
          <w:p w:rsidR="00C93DAE" w:rsidRDefault="00C93DAE" w:rsidP="002F5A68">
            <w:pPr>
              <w:rPr>
                <w:sz w:val="20"/>
                <w:highlight w:val="yellow"/>
              </w:rPr>
            </w:pPr>
          </w:p>
          <w:p w:rsidR="00566C57" w:rsidRDefault="00566C57" w:rsidP="002F5A68">
            <w:pPr>
              <w:rPr>
                <w:sz w:val="20"/>
              </w:rPr>
            </w:pPr>
            <w:r w:rsidRPr="00566C57">
              <w:rPr>
                <w:sz w:val="20"/>
              </w:rPr>
              <w:t>Цена деления шкалы мерника установки, дм³</w:t>
            </w:r>
          </w:p>
          <w:p w:rsidR="00566C57" w:rsidRDefault="00566C57" w:rsidP="002F5A68">
            <w:pPr>
              <w:rPr>
                <w:sz w:val="20"/>
              </w:rPr>
            </w:pPr>
          </w:p>
          <w:p w:rsidR="00566C57" w:rsidRDefault="00566C57" w:rsidP="002F5A68">
            <w:pPr>
              <w:rPr>
                <w:sz w:val="20"/>
              </w:rPr>
            </w:pPr>
            <w:r>
              <w:rPr>
                <w:sz w:val="20"/>
              </w:rPr>
              <w:t xml:space="preserve">Наибольший предел взвешивания, </w:t>
            </w:r>
            <w:proofErr w:type="gramStart"/>
            <w:r>
              <w:rPr>
                <w:sz w:val="20"/>
              </w:rPr>
              <w:t>кг</w:t>
            </w:r>
            <w:proofErr w:type="gramEnd"/>
          </w:p>
          <w:p w:rsidR="00566C57" w:rsidRDefault="00566C57" w:rsidP="002F5A68">
            <w:pPr>
              <w:rPr>
                <w:sz w:val="20"/>
              </w:rPr>
            </w:pPr>
          </w:p>
          <w:p w:rsidR="00566C57" w:rsidRDefault="00566C57" w:rsidP="00566C57">
            <w:pPr>
              <w:rPr>
                <w:sz w:val="20"/>
              </w:rPr>
            </w:pPr>
            <w:r>
              <w:rPr>
                <w:sz w:val="20"/>
              </w:rPr>
              <w:t xml:space="preserve">Наименьший  предел взвешивания, </w:t>
            </w:r>
            <w:proofErr w:type="gramStart"/>
            <w:r>
              <w:rPr>
                <w:sz w:val="20"/>
              </w:rPr>
              <w:t>кг</w:t>
            </w:r>
            <w:proofErr w:type="gramEnd"/>
          </w:p>
          <w:p w:rsidR="00566C57" w:rsidRDefault="00566C57" w:rsidP="002F5A68">
            <w:pPr>
              <w:rPr>
                <w:sz w:val="20"/>
              </w:rPr>
            </w:pPr>
          </w:p>
          <w:p w:rsidR="00566C57" w:rsidRDefault="00566C57" w:rsidP="002F5A68">
            <w:pPr>
              <w:rPr>
                <w:sz w:val="20"/>
              </w:rPr>
            </w:pPr>
          </w:p>
          <w:p w:rsidR="00566C57" w:rsidRDefault="00566C57" w:rsidP="002F5A68">
            <w:pPr>
              <w:rPr>
                <w:sz w:val="20"/>
              </w:rPr>
            </w:pPr>
            <w:r>
              <w:rPr>
                <w:sz w:val="20"/>
              </w:rPr>
              <w:t xml:space="preserve">Цена деления весоизмерительного устройства, </w:t>
            </w:r>
            <w:proofErr w:type="gramStart"/>
            <w:r>
              <w:rPr>
                <w:sz w:val="20"/>
              </w:rPr>
              <w:t>кг</w:t>
            </w:r>
            <w:proofErr w:type="gramEnd"/>
          </w:p>
          <w:p w:rsidR="00566C57" w:rsidRDefault="00566C57" w:rsidP="002F5A68">
            <w:pPr>
              <w:rPr>
                <w:sz w:val="20"/>
              </w:rPr>
            </w:pPr>
          </w:p>
          <w:p w:rsidR="00566C57" w:rsidRDefault="00566C57" w:rsidP="002F5A68">
            <w:pPr>
              <w:rPr>
                <w:sz w:val="20"/>
              </w:rPr>
            </w:pPr>
            <w:r>
              <w:rPr>
                <w:sz w:val="20"/>
              </w:rPr>
              <w:t xml:space="preserve">Диапазон измерений плотности, </w:t>
            </w:r>
            <w:proofErr w:type="gramStart"/>
            <w:r>
              <w:rPr>
                <w:sz w:val="20"/>
              </w:rPr>
              <w:t>кг</w:t>
            </w:r>
            <w:proofErr w:type="gramEnd"/>
            <w:r>
              <w:rPr>
                <w:sz w:val="20"/>
              </w:rPr>
              <w:t>/м³</w:t>
            </w:r>
          </w:p>
          <w:p w:rsidR="00566C57" w:rsidRDefault="00566C57" w:rsidP="002F5A68">
            <w:pPr>
              <w:rPr>
                <w:sz w:val="20"/>
              </w:rPr>
            </w:pPr>
          </w:p>
          <w:p w:rsidR="00566C57" w:rsidRDefault="00566C57" w:rsidP="002F5A68">
            <w:pPr>
              <w:rPr>
                <w:sz w:val="20"/>
              </w:rPr>
            </w:pPr>
            <w:r>
              <w:rPr>
                <w:sz w:val="20"/>
              </w:rPr>
              <w:t>Диапазон измерений температур</w:t>
            </w:r>
            <w:r w:rsidR="00A96140">
              <w:rPr>
                <w:sz w:val="20"/>
              </w:rPr>
              <w:t xml:space="preserve"> измеряемой среды</w:t>
            </w:r>
            <w:r>
              <w:rPr>
                <w:sz w:val="20"/>
              </w:rPr>
              <w:t>, °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8F33B4" w:rsidRDefault="008F33B4" w:rsidP="002F5A68">
            <w:pPr>
              <w:rPr>
                <w:sz w:val="20"/>
              </w:rPr>
            </w:pPr>
          </w:p>
          <w:p w:rsidR="008F33B4" w:rsidRDefault="008F33B4" w:rsidP="002F5A68">
            <w:pPr>
              <w:rPr>
                <w:sz w:val="20"/>
              </w:rPr>
            </w:pPr>
          </w:p>
          <w:p w:rsidR="008F33B4" w:rsidRDefault="008F33B4" w:rsidP="002F5A68">
            <w:pPr>
              <w:rPr>
                <w:sz w:val="20"/>
              </w:rPr>
            </w:pPr>
            <w:r>
              <w:rPr>
                <w:sz w:val="20"/>
              </w:rPr>
              <w:t xml:space="preserve">Габаритные размеры, </w:t>
            </w:r>
            <w:proofErr w:type="gramStart"/>
            <w:r>
              <w:rPr>
                <w:sz w:val="20"/>
              </w:rPr>
              <w:t>мм</w:t>
            </w:r>
            <w:proofErr w:type="gramEnd"/>
            <w:r>
              <w:rPr>
                <w:sz w:val="20"/>
              </w:rPr>
              <w:t xml:space="preserve">, не </w:t>
            </w:r>
            <w:r w:rsidR="00A96140">
              <w:rPr>
                <w:sz w:val="20"/>
              </w:rPr>
              <w:t>более</w:t>
            </w:r>
          </w:p>
          <w:p w:rsidR="00566C57" w:rsidRPr="008F33B4" w:rsidRDefault="008F33B4" w:rsidP="002F5A68">
            <w:pPr>
              <w:rPr>
                <w:sz w:val="20"/>
              </w:rPr>
            </w:pPr>
            <w:r w:rsidRPr="008F33B4">
              <w:rPr>
                <w:sz w:val="20"/>
              </w:rPr>
              <w:t xml:space="preserve"> Высота</w:t>
            </w:r>
          </w:p>
          <w:p w:rsidR="008F33B4" w:rsidRPr="008F33B4" w:rsidRDefault="008F33B4" w:rsidP="002F5A68">
            <w:pPr>
              <w:rPr>
                <w:sz w:val="20"/>
              </w:rPr>
            </w:pPr>
            <w:r w:rsidRPr="008F33B4">
              <w:rPr>
                <w:sz w:val="20"/>
              </w:rPr>
              <w:t xml:space="preserve"> Ширина</w:t>
            </w:r>
          </w:p>
          <w:p w:rsidR="008F33B4" w:rsidRPr="008F33B4" w:rsidRDefault="008F33B4" w:rsidP="002F5A68">
            <w:pPr>
              <w:rPr>
                <w:sz w:val="20"/>
              </w:rPr>
            </w:pPr>
            <w:r w:rsidRPr="008F33B4">
              <w:rPr>
                <w:sz w:val="20"/>
              </w:rPr>
              <w:t xml:space="preserve"> Длина </w:t>
            </w:r>
          </w:p>
          <w:p w:rsidR="008F33B4" w:rsidRDefault="008F33B4" w:rsidP="002F5A68">
            <w:pPr>
              <w:rPr>
                <w:sz w:val="20"/>
                <w:highlight w:val="yellow"/>
              </w:rPr>
            </w:pPr>
          </w:p>
          <w:p w:rsidR="008F33B4" w:rsidRDefault="008F33B4" w:rsidP="002F5A68">
            <w:pPr>
              <w:rPr>
                <w:sz w:val="20"/>
              </w:rPr>
            </w:pPr>
            <w:r w:rsidRPr="008F33B4">
              <w:rPr>
                <w:sz w:val="20"/>
              </w:rPr>
              <w:t xml:space="preserve">Масса установки, </w:t>
            </w:r>
            <w:proofErr w:type="gramStart"/>
            <w:r w:rsidRPr="008F33B4">
              <w:rPr>
                <w:sz w:val="20"/>
              </w:rPr>
              <w:t>кг</w:t>
            </w:r>
            <w:proofErr w:type="gramEnd"/>
            <w:r w:rsidRPr="008F33B4">
              <w:rPr>
                <w:sz w:val="20"/>
              </w:rPr>
              <w:t>, не более</w:t>
            </w:r>
          </w:p>
          <w:p w:rsidR="00A96140" w:rsidRDefault="00A96140" w:rsidP="002F5A68">
            <w:pPr>
              <w:rPr>
                <w:sz w:val="20"/>
              </w:rPr>
            </w:pPr>
          </w:p>
          <w:p w:rsidR="00A96140" w:rsidRDefault="00A96140" w:rsidP="002F5A68">
            <w:pPr>
              <w:rPr>
                <w:sz w:val="20"/>
              </w:rPr>
            </w:pPr>
            <w:r>
              <w:rPr>
                <w:sz w:val="20"/>
              </w:rPr>
              <w:t>Передвижная платформа (</w:t>
            </w:r>
            <w:r w:rsidR="00437528">
              <w:rPr>
                <w:sz w:val="20"/>
              </w:rPr>
              <w:t>прицеп на колесах</w:t>
            </w:r>
            <w:r>
              <w:rPr>
                <w:sz w:val="20"/>
              </w:rPr>
              <w:t>)</w:t>
            </w:r>
          </w:p>
          <w:p w:rsidR="00A96140" w:rsidRDefault="00A96140" w:rsidP="002F5A68">
            <w:pPr>
              <w:rPr>
                <w:sz w:val="20"/>
              </w:rPr>
            </w:pPr>
          </w:p>
          <w:p w:rsidR="00A96140" w:rsidRDefault="00A96140" w:rsidP="002F5A68">
            <w:pPr>
              <w:rPr>
                <w:sz w:val="20"/>
              </w:rPr>
            </w:pPr>
            <w:r>
              <w:rPr>
                <w:sz w:val="20"/>
              </w:rPr>
              <w:t>Пеногаситель на горловине</w:t>
            </w:r>
            <w:r w:rsidR="00C93DAE">
              <w:rPr>
                <w:sz w:val="20"/>
              </w:rPr>
              <w:t xml:space="preserve"> мерника</w:t>
            </w:r>
          </w:p>
          <w:p w:rsidR="00C93DAE" w:rsidRDefault="00C93DAE" w:rsidP="002F5A68">
            <w:pPr>
              <w:rPr>
                <w:sz w:val="20"/>
              </w:rPr>
            </w:pPr>
          </w:p>
          <w:p w:rsidR="00C93DAE" w:rsidRPr="008F33B4" w:rsidRDefault="00C93DAE" w:rsidP="002F5A68">
            <w:pPr>
              <w:rPr>
                <w:sz w:val="20"/>
              </w:rPr>
            </w:pPr>
            <w:r>
              <w:rPr>
                <w:sz w:val="20"/>
              </w:rPr>
              <w:t xml:space="preserve">Тент </w:t>
            </w:r>
          </w:p>
          <w:p w:rsidR="008F33B4" w:rsidRPr="00672C1D" w:rsidRDefault="008F33B4" w:rsidP="002F5A68">
            <w:pPr>
              <w:rPr>
                <w:sz w:val="20"/>
                <w:highlight w:val="yellow"/>
              </w:rPr>
            </w:pPr>
          </w:p>
        </w:tc>
        <w:tc>
          <w:tcPr>
            <w:tcW w:w="3388" w:type="dxa"/>
            <w:shd w:val="clear" w:color="auto" w:fill="auto"/>
          </w:tcPr>
          <w:p w:rsidR="00685A98" w:rsidRDefault="00DB3660" w:rsidP="00685A9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Предназначена для поверки установок, заправляющих авто (ТЗК-100) и ж/д цистерны верхним и нижним способом налива, а также установок, предназначенных для слива. </w:t>
            </w:r>
          </w:p>
          <w:p w:rsidR="00B732B4" w:rsidRDefault="00B732B4" w:rsidP="00685A98">
            <w:pPr>
              <w:jc w:val="center"/>
              <w:rPr>
                <w:sz w:val="20"/>
              </w:rPr>
            </w:pPr>
          </w:p>
          <w:p w:rsidR="00DB3660" w:rsidRPr="008F33B4" w:rsidRDefault="00DB3660" w:rsidP="00B732B4">
            <w:pPr>
              <w:jc w:val="center"/>
              <w:rPr>
                <w:sz w:val="20"/>
              </w:rPr>
            </w:pPr>
            <w:r w:rsidRPr="008F33B4">
              <w:rPr>
                <w:sz w:val="20"/>
              </w:rPr>
              <w:t>2000</w:t>
            </w:r>
          </w:p>
          <w:p w:rsidR="00DB3660" w:rsidRPr="008F33B4" w:rsidRDefault="00DB3660" w:rsidP="00DB3660">
            <w:pPr>
              <w:rPr>
                <w:sz w:val="20"/>
              </w:rPr>
            </w:pPr>
          </w:p>
          <w:p w:rsidR="00DB3660" w:rsidRPr="008F33B4" w:rsidRDefault="00DB3660" w:rsidP="00DB3660">
            <w:pPr>
              <w:rPr>
                <w:sz w:val="20"/>
              </w:rPr>
            </w:pPr>
          </w:p>
          <w:p w:rsidR="00DB3660" w:rsidRPr="008F33B4" w:rsidRDefault="00DB3660" w:rsidP="00DB3660">
            <w:pPr>
              <w:jc w:val="center"/>
              <w:rPr>
                <w:sz w:val="20"/>
              </w:rPr>
            </w:pPr>
            <w:r w:rsidRPr="008F33B4">
              <w:rPr>
                <w:sz w:val="20"/>
              </w:rPr>
              <w:t>±0,05</w:t>
            </w:r>
          </w:p>
          <w:p w:rsidR="00DB3660" w:rsidRPr="008F33B4" w:rsidRDefault="00DB3660" w:rsidP="00DB3660">
            <w:pPr>
              <w:rPr>
                <w:sz w:val="20"/>
              </w:rPr>
            </w:pPr>
          </w:p>
          <w:p w:rsidR="00DB3660" w:rsidRPr="008F33B4" w:rsidRDefault="00DB3660" w:rsidP="00DB3660">
            <w:pPr>
              <w:rPr>
                <w:sz w:val="20"/>
              </w:rPr>
            </w:pPr>
          </w:p>
          <w:p w:rsidR="00DB3660" w:rsidRPr="008F33B4" w:rsidRDefault="00DB3660" w:rsidP="00DB3660">
            <w:pPr>
              <w:rPr>
                <w:sz w:val="20"/>
              </w:rPr>
            </w:pPr>
          </w:p>
          <w:p w:rsidR="00566C57" w:rsidRPr="008F33B4" w:rsidRDefault="00DB3660" w:rsidP="00DB3660">
            <w:pPr>
              <w:jc w:val="center"/>
              <w:rPr>
                <w:sz w:val="20"/>
              </w:rPr>
            </w:pPr>
            <w:r w:rsidRPr="008F33B4">
              <w:rPr>
                <w:sz w:val="20"/>
              </w:rPr>
              <w:t>±0,04</w:t>
            </w: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  <w:r w:rsidRPr="008F33B4">
              <w:rPr>
                <w:sz w:val="20"/>
              </w:rPr>
              <w:t>±0,2</w:t>
            </w: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B732B4" w:rsidRPr="008F33B4" w:rsidRDefault="005C110F" w:rsidP="00566C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±0,4</w:t>
            </w: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  <w:r w:rsidRPr="008F33B4">
              <w:rPr>
                <w:sz w:val="20"/>
              </w:rPr>
              <w:t>1</w:t>
            </w: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  <w:r w:rsidRPr="008F33B4">
              <w:rPr>
                <w:sz w:val="20"/>
              </w:rPr>
              <w:t>2000</w:t>
            </w: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A96140" w:rsidP="00566C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566C57" w:rsidRPr="008F33B4">
              <w:rPr>
                <w:sz w:val="20"/>
              </w:rPr>
              <w:t>00</w:t>
            </w: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</w:p>
          <w:p w:rsidR="00566C57" w:rsidRPr="008F33B4" w:rsidRDefault="00566C57" w:rsidP="00566C57">
            <w:pPr>
              <w:jc w:val="center"/>
              <w:rPr>
                <w:sz w:val="20"/>
              </w:rPr>
            </w:pPr>
            <w:r w:rsidRPr="008F33B4">
              <w:rPr>
                <w:sz w:val="20"/>
              </w:rPr>
              <w:t>0,1</w:t>
            </w: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566C57" w:rsidRPr="008F33B4" w:rsidRDefault="006653BC" w:rsidP="00566C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 </w:t>
            </w:r>
            <w:r w:rsidR="00566C57" w:rsidRPr="008F33B4">
              <w:rPr>
                <w:sz w:val="20"/>
              </w:rPr>
              <w:t xml:space="preserve">650 </w:t>
            </w:r>
            <w:r>
              <w:rPr>
                <w:sz w:val="20"/>
              </w:rPr>
              <w:t>до 1</w:t>
            </w:r>
            <w:r w:rsidR="00566C57" w:rsidRPr="008F33B4">
              <w:rPr>
                <w:sz w:val="20"/>
              </w:rPr>
              <w:t>000</w:t>
            </w:r>
          </w:p>
          <w:p w:rsidR="00566C57" w:rsidRPr="008F33B4" w:rsidRDefault="00566C57" w:rsidP="00566C57">
            <w:pPr>
              <w:rPr>
                <w:sz w:val="20"/>
              </w:rPr>
            </w:pPr>
          </w:p>
          <w:p w:rsidR="008F33B4" w:rsidRPr="008F33B4" w:rsidRDefault="00A96140" w:rsidP="00566C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-3</w:t>
            </w:r>
            <w:r w:rsidR="006653BC">
              <w:rPr>
                <w:sz w:val="20"/>
              </w:rPr>
              <w:t xml:space="preserve">0 до </w:t>
            </w:r>
            <w:r w:rsidR="00566C57" w:rsidRPr="008F33B4">
              <w:rPr>
                <w:sz w:val="20"/>
              </w:rPr>
              <w:t>+40</w:t>
            </w:r>
          </w:p>
          <w:p w:rsidR="008F33B4" w:rsidRPr="008F33B4" w:rsidRDefault="008F33B4" w:rsidP="008F33B4">
            <w:pPr>
              <w:rPr>
                <w:sz w:val="20"/>
              </w:rPr>
            </w:pPr>
          </w:p>
          <w:p w:rsidR="008F33B4" w:rsidRDefault="008F33B4" w:rsidP="008F33B4">
            <w:pPr>
              <w:rPr>
                <w:sz w:val="20"/>
              </w:rPr>
            </w:pPr>
          </w:p>
          <w:p w:rsidR="00C93DAE" w:rsidRDefault="00C93DAE" w:rsidP="008F33B4">
            <w:pPr>
              <w:rPr>
                <w:sz w:val="20"/>
              </w:rPr>
            </w:pPr>
          </w:p>
          <w:p w:rsidR="00A96140" w:rsidRPr="008F33B4" w:rsidRDefault="00A96140" w:rsidP="008F33B4">
            <w:pPr>
              <w:rPr>
                <w:sz w:val="20"/>
              </w:rPr>
            </w:pPr>
          </w:p>
          <w:p w:rsidR="00566C57" w:rsidRPr="008F33B4" w:rsidRDefault="00A96140" w:rsidP="008F33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4700</w:t>
            </w:r>
          </w:p>
          <w:p w:rsidR="008F33B4" w:rsidRPr="008F33B4" w:rsidRDefault="00A96140" w:rsidP="008F33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  <w:r w:rsidR="008F33B4" w:rsidRPr="008F33B4">
              <w:rPr>
                <w:sz w:val="20"/>
              </w:rPr>
              <w:t>00</w:t>
            </w:r>
          </w:p>
          <w:p w:rsidR="008F33B4" w:rsidRPr="008F33B4" w:rsidRDefault="008F33B4" w:rsidP="008F33B4">
            <w:pPr>
              <w:jc w:val="center"/>
              <w:rPr>
                <w:sz w:val="20"/>
              </w:rPr>
            </w:pPr>
            <w:r w:rsidRPr="008F33B4">
              <w:rPr>
                <w:sz w:val="20"/>
              </w:rPr>
              <w:t>3000</w:t>
            </w:r>
          </w:p>
          <w:p w:rsidR="008F33B4" w:rsidRPr="008F33B4" w:rsidRDefault="008F33B4" w:rsidP="008F33B4">
            <w:pPr>
              <w:rPr>
                <w:sz w:val="20"/>
              </w:rPr>
            </w:pPr>
          </w:p>
          <w:p w:rsidR="00A96140" w:rsidRDefault="00A96140" w:rsidP="008F33B4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12</w:t>
            </w:r>
            <w:r w:rsidR="008F33B4" w:rsidRPr="008F33B4">
              <w:rPr>
                <w:sz w:val="20"/>
              </w:rPr>
              <w:t>00</w:t>
            </w:r>
          </w:p>
          <w:p w:rsidR="00A96140" w:rsidRPr="00A96140" w:rsidRDefault="00A96140" w:rsidP="00A96140">
            <w:pPr>
              <w:rPr>
                <w:sz w:val="20"/>
              </w:rPr>
            </w:pPr>
          </w:p>
          <w:p w:rsidR="00A96140" w:rsidRPr="00A96140" w:rsidRDefault="00A96140" w:rsidP="00A96140">
            <w:pPr>
              <w:jc w:val="center"/>
              <w:rPr>
                <w:sz w:val="20"/>
              </w:rPr>
            </w:pPr>
            <w:r w:rsidRPr="00A96140">
              <w:rPr>
                <w:sz w:val="20"/>
              </w:rPr>
              <w:t>Да</w:t>
            </w:r>
          </w:p>
          <w:p w:rsidR="00A96140" w:rsidRDefault="00A96140" w:rsidP="00A96140">
            <w:pPr>
              <w:rPr>
                <w:sz w:val="20"/>
              </w:rPr>
            </w:pPr>
          </w:p>
          <w:p w:rsidR="00437528" w:rsidRPr="00A96140" w:rsidRDefault="00437528" w:rsidP="00A96140">
            <w:pPr>
              <w:rPr>
                <w:sz w:val="20"/>
              </w:rPr>
            </w:pPr>
          </w:p>
          <w:p w:rsidR="00C93DAE" w:rsidRDefault="00A96140" w:rsidP="00A96140">
            <w:pPr>
              <w:jc w:val="center"/>
              <w:rPr>
                <w:sz w:val="20"/>
                <w:highlight w:val="yellow"/>
              </w:rPr>
            </w:pPr>
            <w:r w:rsidRPr="00A96140">
              <w:rPr>
                <w:sz w:val="20"/>
              </w:rPr>
              <w:t xml:space="preserve">Да </w:t>
            </w:r>
          </w:p>
          <w:p w:rsidR="00C93DAE" w:rsidRPr="00C93DAE" w:rsidRDefault="00C93DAE" w:rsidP="00C93DAE">
            <w:pPr>
              <w:rPr>
                <w:sz w:val="20"/>
                <w:highlight w:val="yellow"/>
              </w:rPr>
            </w:pPr>
          </w:p>
          <w:p w:rsidR="008F33B4" w:rsidRPr="00C93DAE" w:rsidRDefault="00C93DAE" w:rsidP="00C93DAE">
            <w:pPr>
              <w:jc w:val="center"/>
              <w:rPr>
                <w:sz w:val="20"/>
                <w:highlight w:val="yellow"/>
              </w:rPr>
            </w:pPr>
            <w:r w:rsidRPr="00C93DAE">
              <w:rPr>
                <w:sz w:val="20"/>
              </w:rPr>
              <w:t xml:space="preserve">Да </w:t>
            </w:r>
          </w:p>
        </w:tc>
        <w:tc>
          <w:tcPr>
            <w:tcW w:w="1831" w:type="dxa"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8F33B4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 xml:space="preserve">месяцев </w:t>
            </w:r>
            <w:proofErr w:type="gramStart"/>
            <w:r w:rsidRPr="00D85E34">
              <w:t>с даты поставки</w:t>
            </w:r>
            <w:proofErr w:type="gramEnd"/>
            <w:r w:rsidRPr="00D85E34">
              <w:t xml:space="preserve">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F345C0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8F33B4" w:rsidRPr="008F33B4">
              <w:rPr>
                <w:u w:val="single"/>
              </w:rPr>
              <w:t>120</w:t>
            </w:r>
            <w:r w:rsidRPr="00D85E34">
              <w:t xml:space="preserve"> дней </w:t>
            </w:r>
            <w:proofErr w:type="gramStart"/>
            <w:r w:rsidRPr="00D85E34">
              <w:t>с даты получения</w:t>
            </w:r>
            <w:proofErr w:type="gramEnd"/>
            <w:r w:rsidRPr="00D85E34">
              <w:t xml:space="preserve">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8F33B4">
            <w:r w:rsidRPr="00D85E34">
              <w:t xml:space="preserve">Товар должен быть изготовлен </w:t>
            </w:r>
            <w:r w:rsidRPr="008F33B4">
              <w:t>не ранее 202</w:t>
            </w:r>
            <w:r w:rsidR="008F33B4" w:rsidRPr="008F33B4">
              <w:t>1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8F33B4" w:rsidP="00F345C0">
            <w:pPr>
              <w:rPr>
                <w:i/>
                <w:color w:val="000000"/>
                <w:highlight w:val="yellow"/>
              </w:rPr>
            </w:pPr>
            <w:r w:rsidRPr="008F33B4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8F33B4" w:rsidRDefault="00B03EE5" w:rsidP="00F345C0">
            <w:pPr>
              <w:rPr>
                <w:color w:val="000000"/>
              </w:rPr>
            </w:pPr>
            <w:r w:rsidRPr="008F33B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8F33B4" w:rsidRDefault="00D85E34" w:rsidP="008F33B4">
            <w:pPr>
              <w:rPr>
                <w:color w:val="000000"/>
              </w:rPr>
            </w:pPr>
            <w:r w:rsidRPr="008F33B4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85E34" w:rsidP="008F33B4">
            <w:pPr>
              <w:rPr>
                <w:color w:val="000000"/>
                <w:highlight w:val="yellow"/>
              </w:rPr>
            </w:pPr>
            <w:r w:rsidRPr="008F33B4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8F33B4" w:rsidRDefault="00B03EE5" w:rsidP="00F345C0">
            <w:pPr>
              <w:rPr>
                <w:color w:val="000000"/>
              </w:rPr>
            </w:pPr>
            <w:r w:rsidRPr="008F33B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8F33B4">
              <w:t xml:space="preserve">вующих услуг (в </w:t>
            </w:r>
            <w:proofErr w:type="spellStart"/>
            <w:r w:rsidRPr="008F33B4">
              <w:t>т.ч</w:t>
            </w:r>
            <w:proofErr w:type="spellEnd"/>
            <w:r w:rsidRPr="008F33B4">
              <w:t>. но не ограничиваясь этим</w:t>
            </w:r>
            <w:r w:rsidRPr="008F33B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8F33B4" w:rsidRDefault="00B03EE5" w:rsidP="008F33B4">
            <w:pPr>
              <w:rPr>
                <w:i/>
                <w:color w:val="000000"/>
              </w:rPr>
            </w:pPr>
            <w:r w:rsidRPr="008F33B4">
              <w:rPr>
                <w:i/>
                <w:color w:val="000000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8F33B4">
            <w:pPr>
              <w:rPr>
                <w:i/>
                <w:color w:val="000000"/>
                <w:highlight w:val="yellow"/>
              </w:rPr>
            </w:pPr>
            <w:r w:rsidRPr="008F33B4">
              <w:rPr>
                <w:i/>
                <w:color w:val="000000"/>
              </w:rPr>
              <w:t xml:space="preserve">В течение </w:t>
            </w:r>
            <w:r w:rsidR="002102C6">
              <w:rPr>
                <w:i/>
                <w:color w:val="000000"/>
              </w:rPr>
              <w:t>60 раб</w:t>
            </w:r>
            <w:proofErr w:type="gramStart"/>
            <w:r w:rsidR="002102C6">
              <w:rPr>
                <w:i/>
                <w:color w:val="000000"/>
              </w:rPr>
              <w:t>.</w:t>
            </w:r>
            <w:bookmarkStart w:id="0" w:name="_GoBack"/>
            <w:bookmarkEnd w:id="0"/>
            <w:proofErr w:type="gramEnd"/>
            <w:r w:rsidRPr="008F33B4">
              <w:rPr>
                <w:i/>
                <w:color w:val="000000"/>
              </w:rPr>
              <w:t xml:space="preserve"> </w:t>
            </w:r>
            <w:proofErr w:type="gramStart"/>
            <w:r w:rsidRPr="008F33B4">
              <w:rPr>
                <w:i/>
                <w:color w:val="000000"/>
              </w:rPr>
              <w:t>д</w:t>
            </w:r>
            <w:proofErr w:type="gramEnd"/>
            <w:r w:rsidRPr="008F33B4">
              <w:rPr>
                <w:i/>
                <w:color w:val="000000"/>
              </w:rPr>
              <w:t>ней с даты заключение договора</w:t>
            </w:r>
            <w:r w:rsidR="00882FE0" w:rsidRPr="008F33B4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8F33B4" w:rsidRDefault="00BD6724" w:rsidP="00F345C0">
            <w:pPr>
              <w:rPr>
                <w:color w:val="000000"/>
              </w:rPr>
            </w:pPr>
            <w:r w:rsidRPr="008F33B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8F33B4" w:rsidRDefault="00D85E34" w:rsidP="00F345C0">
            <w:pPr>
              <w:rPr>
                <w:i/>
                <w:color w:val="000000"/>
              </w:rPr>
            </w:pPr>
            <w:r w:rsidRPr="008F33B4">
              <w:rPr>
                <w:i/>
                <w:color w:val="000000"/>
              </w:rPr>
              <w:t>Р</w:t>
            </w:r>
            <w:proofErr w:type="gramStart"/>
            <w:r w:rsidRPr="008F33B4">
              <w:rPr>
                <w:i/>
                <w:color w:val="000000"/>
              </w:rPr>
              <w:t>С(</w:t>
            </w:r>
            <w:proofErr w:type="gramEnd"/>
            <w:r w:rsidRPr="008F33B4">
              <w:rPr>
                <w:i/>
                <w:color w:val="000000"/>
              </w:rPr>
              <w:t>Я) г. Якутск</w:t>
            </w:r>
            <w:r w:rsidR="00FA0AA7" w:rsidRPr="008F33B4">
              <w:rPr>
                <w:i/>
                <w:color w:val="000000"/>
              </w:rPr>
              <w:t>,</w:t>
            </w:r>
            <w:r w:rsidRPr="008F33B4">
              <w:rPr>
                <w:i/>
                <w:color w:val="000000"/>
              </w:rPr>
              <w:t xml:space="preserve"> п. Большая </w:t>
            </w:r>
            <w:proofErr w:type="spellStart"/>
            <w:r w:rsidRPr="008F33B4">
              <w:rPr>
                <w:i/>
                <w:color w:val="000000"/>
              </w:rPr>
              <w:t>Марха</w:t>
            </w:r>
            <w:proofErr w:type="spellEnd"/>
            <w:r w:rsidR="00FA0AA7" w:rsidRPr="008F33B4">
              <w:rPr>
                <w:i/>
                <w:color w:val="000000"/>
              </w:rPr>
              <w:t>,</w:t>
            </w:r>
            <w:r w:rsidRPr="008F33B4">
              <w:rPr>
                <w:i/>
                <w:color w:val="000000"/>
              </w:rPr>
              <w:t xml:space="preserve"> </w:t>
            </w:r>
            <w:proofErr w:type="spellStart"/>
            <w:r w:rsidRPr="008F33B4">
              <w:rPr>
                <w:i/>
                <w:color w:val="000000"/>
              </w:rPr>
              <w:t>Маганский</w:t>
            </w:r>
            <w:proofErr w:type="spellEnd"/>
            <w:r w:rsidRPr="008F33B4">
              <w:rPr>
                <w:i/>
                <w:color w:val="000000"/>
              </w:rPr>
              <w:t xml:space="preserve"> тракт 2км</w:t>
            </w:r>
            <w:r w:rsidR="00FA0AA7" w:rsidRPr="008F33B4">
              <w:rPr>
                <w:i/>
                <w:color w:val="000000"/>
              </w:rPr>
              <w:t>,</w:t>
            </w:r>
            <w:r w:rsidR="008F33B4" w:rsidRPr="008F33B4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8F33B4" w:rsidRDefault="00D85E34" w:rsidP="00F345C0">
            <w:pPr>
              <w:rPr>
                <w:color w:val="000000"/>
              </w:rPr>
            </w:pPr>
            <w:r w:rsidRPr="008F33B4"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8F33B4" w:rsidRDefault="00D85E34" w:rsidP="008F33B4">
            <w:pPr>
              <w:rPr>
                <w:i/>
                <w:color w:val="000000"/>
              </w:rPr>
            </w:pPr>
            <w:r w:rsidRPr="008F33B4"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7E1" w:rsidRDefault="009537E1" w:rsidP="00D85E34">
      <w:r>
        <w:separator/>
      </w:r>
    </w:p>
  </w:endnote>
  <w:endnote w:type="continuationSeparator" w:id="0">
    <w:p w:rsidR="009537E1" w:rsidRDefault="009537E1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7E1" w:rsidRDefault="009537E1" w:rsidP="00D85E34">
      <w:r>
        <w:separator/>
      </w:r>
    </w:p>
  </w:footnote>
  <w:footnote w:type="continuationSeparator" w:id="0">
    <w:p w:rsidR="009537E1" w:rsidRDefault="009537E1" w:rsidP="00D85E34">
      <w:r>
        <w:continuationSeparator/>
      </w:r>
    </w:p>
  </w:footnote>
  <w:footnote w:id="1">
    <w:p w:rsidR="00C168B5" w:rsidRPr="006B20DD" w:rsidRDefault="00C168B5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C168B5" w:rsidRPr="00C26276" w:rsidRDefault="00C168B5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658E1"/>
    <w:multiLevelType w:val="multilevel"/>
    <w:tmpl w:val="04F4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65D310A8"/>
    <w:multiLevelType w:val="hybridMultilevel"/>
    <w:tmpl w:val="8A1E0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74C81"/>
    <w:rsid w:val="00081DC8"/>
    <w:rsid w:val="00084C42"/>
    <w:rsid w:val="0008761E"/>
    <w:rsid w:val="000954B5"/>
    <w:rsid w:val="000B1612"/>
    <w:rsid w:val="000F31DF"/>
    <w:rsid w:val="0010757F"/>
    <w:rsid w:val="00110481"/>
    <w:rsid w:val="001201F7"/>
    <w:rsid w:val="00170EE4"/>
    <w:rsid w:val="0018272A"/>
    <w:rsid w:val="0019099A"/>
    <w:rsid w:val="00194627"/>
    <w:rsid w:val="00195CFD"/>
    <w:rsid w:val="001E03D0"/>
    <w:rsid w:val="001F3500"/>
    <w:rsid w:val="002012C9"/>
    <w:rsid w:val="002102C6"/>
    <w:rsid w:val="00224E94"/>
    <w:rsid w:val="00227D88"/>
    <w:rsid w:val="00235772"/>
    <w:rsid w:val="0026066B"/>
    <w:rsid w:val="002627C3"/>
    <w:rsid w:val="0027097F"/>
    <w:rsid w:val="002725FD"/>
    <w:rsid w:val="0028518A"/>
    <w:rsid w:val="002F3484"/>
    <w:rsid w:val="002F5A68"/>
    <w:rsid w:val="003045B4"/>
    <w:rsid w:val="00312192"/>
    <w:rsid w:val="003266A7"/>
    <w:rsid w:val="00332434"/>
    <w:rsid w:val="00336473"/>
    <w:rsid w:val="00342DA1"/>
    <w:rsid w:val="00353CB4"/>
    <w:rsid w:val="00354C5D"/>
    <w:rsid w:val="00354F9E"/>
    <w:rsid w:val="00366646"/>
    <w:rsid w:val="003C6CD8"/>
    <w:rsid w:val="003D4886"/>
    <w:rsid w:val="003D734A"/>
    <w:rsid w:val="003E4590"/>
    <w:rsid w:val="003F419A"/>
    <w:rsid w:val="00403A51"/>
    <w:rsid w:val="004338E4"/>
    <w:rsid w:val="00435773"/>
    <w:rsid w:val="00436E16"/>
    <w:rsid w:val="00437528"/>
    <w:rsid w:val="0045684E"/>
    <w:rsid w:val="004855AB"/>
    <w:rsid w:val="00490815"/>
    <w:rsid w:val="004925DC"/>
    <w:rsid w:val="004A4D98"/>
    <w:rsid w:val="004B18AF"/>
    <w:rsid w:val="004B7415"/>
    <w:rsid w:val="00501F8E"/>
    <w:rsid w:val="0050472B"/>
    <w:rsid w:val="005146B1"/>
    <w:rsid w:val="00527CFF"/>
    <w:rsid w:val="00533168"/>
    <w:rsid w:val="00566C57"/>
    <w:rsid w:val="005671D9"/>
    <w:rsid w:val="005A2664"/>
    <w:rsid w:val="005A4AA9"/>
    <w:rsid w:val="005C110F"/>
    <w:rsid w:val="005D2529"/>
    <w:rsid w:val="005E0615"/>
    <w:rsid w:val="005E3FE1"/>
    <w:rsid w:val="006273B7"/>
    <w:rsid w:val="006503C4"/>
    <w:rsid w:val="00651162"/>
    <w:rsid w:val="00652EE3"/>
    <w:rsid w:val="006653BC"/>
    <w:rsid w:val="00672C1D"/>
    <w:rsid w:val="00683675"/>
    <w:rsid w:val="00685A98"/>
    <w:rsid w:val="00690670"/>
    <w:rsid w:val="00696FFA"/>
    <w:rsid w:val="006A14BC"/>
    <w:rsid w:val="006C18FF"/>
    <w:rsid w:val="006D21C4"/>
    <w:rsid w:val="006D5523"/>
    <w:rsid w:val="006F76AF"/>
    <w:rsid w:val="0070387E"/>
    <w:rsid w:val="0074425F"/>
    <w:rsid w:val="00781FE0"/>
    <w:rsid w:val="007A3039"/>
    <w:rsid w:val="007A6C06"/>
    <w:rsid w:val="007C6623"/>
    <w:rsid w:val="007F1872"/>
    <w:rsid w:val="007F5543"/>
    <w:rsid w:val="00801152"/>
    <w:rsid w:val="00803F3D"/>
    <w:rsid w:val="0082020D"/>
    <w:rsid w:val="00836600"/>
    <w:rsid w:val="008655DD"/>
    <w:rsid w:val="00882FE0"/>
    <w:rsid w:val="00885626"/>
    <w:rsid w:val="008A01BA"/>
    <w:rsid w:val="008B4A6E"/>
    <w:rsid w:val="008C3060"/>
    <w:rsid w:val="008C58C4"/>
    <w:rsid w:val="008D559F"/>
    <w:rsid w:val="008F33B4"/>
    <w:rsid w:val="008F719B"/>
    <w:rsid w:val="009436DA"/>
    <w:rsid w:val="009512EE"/>
    <w:rsid w:val="009537E1"/>
    <w:rsid w:val="009604F4"/>
    <w:rsid w:val="00993AFA"/>
    <w:rsid w:val="009A1198"/>
    <w:rsid w:val="009A5E1F"/>
    <w:rsid w:val="009B1597"/>
    <w:rsid w:val="009E2D0D"/>
    <w:rsid w:val="00A105B9"/>
    <w:rsid w:val="00A11F3E"/>
    <w:rsid w:val="00A3378D"/>
    <w:rsid w:val="00A367DA"/>
    <w:rsid w:val="00A40EF2"/>
    <w:rsid w:val="00A467C5"/>
    <w:rsid w:val="00A551EA"/>
    <w:rsid w:val="00A63644"/>
    <w:rsid w:val="00A83EEB"/>
    <w:rsid w:val="00A96140"/>
    <w:rsid w:val="00AB5DCD"/>
    <w:rsid w:val="00AF1339"/>
    <w:rsid w:val="00B03EE5"/>
    <w:rsid w:val="00B04DCF"/>
    <w:rsid w:val="00B3133D"/>
    <w:rsid w:val="00B42966"/>
    <w:rsid w:val="00B573DE"/>
    <w:rsid w:val="00B732B4"/>
    <w:rsid w:val="00B83B79"/>
    <w:rsid w:val="00BD6724"/>
    <w:rsid w:val="00BF2A2E"/>
    <w:rsid w:val="00BF4AF0"/>
    <w:rsid w:val="00C01A22"/>
    <w:rsid w:val="00C056E4"/>
    <w:rsid w:val="00C15A76"/>
    <w:rsid w:val="00C168B5"/>
    <w:rsid w:val="00C32312"/>
    <w:rsid w:val="00C56B7C"/>
    <w:rsid w:val="00C67AF5"/>
    <w:rsid w:val="00C71B7B"/>
    <w:rsid w:val="00C868DA"/>
    <w:rsid w:val="00C87861"/>
    <w:rsid w:val="00C91A5F"/>
    <w:rsid w:val="00C93DAE"/>
    <w:rsid w:val="00C95E8D"/>
    <w:rsid w:val="00C974A0"/>
    <w:rsid w:val="00CD6C15"/>
    <w:rsid w:val="00CE4E34"/>
    <w:rsid w:val="00CF57F3"/>
    <w:rsid w:val="00D16725"/>
    <w:rsid w:val="00D35B93"/>
    <w:rsid w:val="00D529CE"/>
    <w:rsid w:val="00D7169C"/>
    <w:rsid w:val="00D76811"/>
    <w:rsid w:val="00D85E34"/>
    <w:rsid w:val="00DA1319"/>
    <w:rsid w:val="00DA20A6"/>
    <w:rsid w:val="00DA6115"/>
    <w:rsid w:val="00DB1F40"/>
    <w:rsid w:val="00DB3660"/>
    <w:rsid w:val="00DB6684"/>
    <w:rsid w:val="00DD4A4A"/>
    <w:rsid w:val="00DF4E8A"/>
    <w:rsid w:val="00DF4F7C"/>
    <w:rsid w:val="00E03232"/>
    <w:rsid w:val="00E13222"/>
    <w:rsid w:val="00E25554"/>
    <w:rsid w:val="00E352A7"/>
    <w:rsid w:val="00E617B1"/>
    <w:rsid w:val="00E679C8"/>
    <w:rsid w:val="00E92207"/>
    <w:rsid w:val="00EC2B25"/>
    <w:rsid w:val="00EC5D5C"/>
    <w:rsid w:val="00EE10E8"/>
    <w:rsid w:val="00EF32F9"/>
    <w:rsid w:val="00F25A0A"/>
    <w:rsid w:val="00F32233"/>
    <w:rsid w:val="00F332EF"/>
    <w:rsid w:val="00F345C0"/>
    <w:rsid w:val="00F443E2"/>
    <w:rsid w:val="00F5079C"/>
    <w:rsid w:val="00F73CC2"/>
    <w:rsid w:val="00F86A67"/>
    <w:rsid w:val="00F9107B"/>
    <w:rsid w:val="00F94A2A"/>
    <w:rsid w:val="00FA0AA7"/>
    <w:rsid w:val="00FD42D4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customStyle="1" w:styleId="left">
    <w:name w:val="left"/>
    <w:basedOn w:val="a0"/>
    <w:rsid w:val="00AF1339"/>
  </w:style>
  <w:style w:type="character" w:customStyle="1" w:styleId="prodcharname">
    <w:name w:val="prod_char_name"/>
    <w:basedOn w:val="a0"/>
    <w:rsid w:val="00AF1339"/>
  </w:style>
  <w:style w:type="character" w:customStyle="1" w:styleId="right">
    <w:name w:val="right"/>
    <w:basedOn w:val="a0"/>
    <w:rsid w:val="00AF13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customStyle="1" w:styleId="left">
    <w:name w:val="left"/>
    <w:basedOn w:val="a0"/>
    <w:rsid w:val="00AF1339"/>
  </w:style>
  <w:style w:type="character" w:customStyle="1" w:styleId="prodcharname">
    <w:name w:val="prod_char_name"/>
    <w:basedOn w:val="a0"/>
    <w:rsid w:val="00AF1339"/>
  </w:style>
  <w:style w:type="character" w:customStyle="1" w:styleId="right">
    <w:name w:val="right"/>
    <w:basedOn w:val="a0"/>
    <w:rsid w:val="00AF1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4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79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9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1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15449-5B4D-4DDC-ACD7-1B400239D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Чагдуров Владимир Доржиевич</cp:lastModifiedBy>
  <cp:revision>10</cp:revision>
  <dcterms:created xsi:type="dcterms:W3CDTF">2021-10-08T01:11:00Z</dcterms:created>
  <dcterms:modified xsi:type="dcterms:W3CDTF">2021-10-18T00:42:00Z</dcterms:modified>
</cp:coreProperties>
</file>